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A9A" w:rsidRDefault="004A5A4F">
      <w:r>
        <w:rPr>
          <w:noProof/>
          <w:lang w:eastAsia="en-GB"/>
        </w:rPr>
        <w:drawing>
          <wp:inline distT="0" distB="0" distL="0" distR="0">
            <wp:extent cx="5731510" cy="7945968"/>
            <wp:effectExtent l="19050" t="0" r="2540" b="0"/>
            <wp:docPr id="1" name="Picture 1" descr="E:\Cement &amp; HDPE Pipe Circular and Report Form\Cement Circular- (15-11-20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ement &amp; HDPE Pipe Circular and Report Form\Cement Circular- (15-11-2010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45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5A4F" w:rsidRDefault="004A5A4F"/>
    <w:p w:rsidR="004A5A4F" w:rsidRDefault="004A5A4F"/>
    <w:p w:rsidR="004A5A4F" w:rsidRDefault="004A5A4F">
      <w:r>
        <w:rPr>
          <w:noProof/>
          <w:lang w:eastAsia="en-GB"/>
        </w:rPr>
        <w:lastRenderedPageBreak/>
        <w:drawing>
          <wp:inline distT="0" distB="0" distL="0" distR="0">
            <wp:extent cx="5731510" cy="7945968"/>
            <wp:effectExtent l="19050" t="0" r="2540" b="0"/>
            <wp:docPr id="2" name="Picture 2" descr="E:\Cement &amp; HDPE Pipe Circular and Report Form\Cement Circular- (15-11-2010)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ement &amp; HDPE Pipe Circular and Report Form\Cement Circular- (15-11-2010)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45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A5A4F" w:rsidSect="003B1A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4A5A4F"/>
    <w:rsid w:val="003B1A9A"/>
    <w:rsid w:val="004A5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A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5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A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Phuntsho</dc:creator>
  <cp:keywords/>
  <dc:description/>
  <cp:lastModifiedBy>Phuntsho</cp:lastModifiedBy>
  <cp:revision>2</cp:revision>
  <dcterms:created xsi:type="dcterms:W3CDTF">2019-08-05T04:21:00Z</dcterms:created>
  <dcterms:modified xsi:type="dcterms:W3CDTF">2019-08-05T04:21:00Z</dcterms:modified>
</cp:coreProperties>
</file>